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B" w:rsidRPr="001C6DFB" w:rsidRDefault="001C6DFB" w:rsidP="001C6DFB">
      <w:pPr>
        <w:suppressAutoHyphens w:val="0"/>
        <w:jc w:val="center"/>
        <w:rPr>
          <w:sz w:val="20"/>
          <w:szCs w:val="20"/>
          <w:lang w:eastAsia="ru-RU"/>
        </w:rPr>
      </w:pPr>
      <w:r w:rsidRPr="001C6DFB">
        <w:rPr>
          <w:sz w:val="20"/>
          <w:szCs w:val="20"/>
          <w:lang w:eastAsia="ru-RU"/>
        </w:rPr>
        <w:t>Комитет по образованию Администрации муниципального образования «Город Майкоп»</w:t>
      </w:r>
    </w:p>
    <w:p w:rsidR="001C6DFB" w:rsidRPr="001C6DFB" w:rsidRDefault="001C6DFB" w:rsidP="001C6D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DFB">
        <w:rPr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C6DFB" w:rsidRPr="001C6DFB" w:rsidRDefault="001C6DFB" w:rsidP="001C6DFB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6DFB">
        <w:rPr>
          <w:b/>
          <w:sz w:val="28"/>
          <w:szCs w:val="28"/>
          <w:lang w:eastAsia="ru-RU"/>
        </w:rPr>
        <w:t>«Средняя школа № 6»</w:t>
      </w:r>
    </w:p>
    <w:p w:rsidR="001C6DFB" w:rsidRPr="001C6DFB" w:rsidRDefault="001C6DFB" w:rsidP="001C6DFB">
      <w:pPr>
        <w:suppressAutoHyphens w:val="0"/>
        <w:jc w:val="center"/>
        <w:rPr>
          <w:b/>
          <w:sz w:val="22"/>
          <w:szCs w:val="22"/>
          <w:lang w:eastAsia="ru-RU"/>
        </w:rPr>
      </w:pPr>
      <w:r w:rsidRPr="001C6DFB">
        <w:rPr>
          <w:b/>
          <w:sz w:val="22"/>
          <w:szCs w:val="22"/>
          <w:lang w:eastAsia="ru-RU"/>
        </w:rPr>
        <w:t>(МБОУ «СШ № 6»)</w:t>
      </w:r>
    </w:p>
    <w:p w:rsidR="001C6DFB" w:rsidRPr="001C6DFB" w:rsidRDefault="001C6DFB" w:rsidP="001C6DFB">
      <w:pPr>
        <w:suppressAutoHyphens w:val="0"/>
        <w:jc w:val="center"/>
        <w:rPr>
          <w:sz w:val="18"/>
          <w:szCs w:val="18"/>
          <w:lang w:eastAsia="ru-RU"/>
        </w:rPr>
      </w:pPr>
      <w:r w:rsidRPr="001C6DFB">
        <w:rPr>
          <w:sz w:val="18"/>
          <w:szCs w:val="18"/>
          <w:lang w:eastAsia="ru-RU"/>
        </w:rPr>
        <w:t>385002, Республика Адыгея, г. Майкоп, ул. Комсомольская, 276</w:t>
      </w:r>
    </w:p>
    <w:p w:rsidR="001C6DFB" w:rsidRPr="00094E7D" w:rsidRDefault="001C6DFB" w:rsidP="001C6DFB">
      <w:pPr>
        <w:suppressAutoHyphens w:val="0"/>
        <w:jc w:val="center"/>
        <w:rPr>
          <w:sz w:val="18"/>
          <w:szCs w:val="18"/>
          <w:lang w:val="en-US" w:eastAsia="ru-RU"/>
        </w:rPr>
      </w:pPr>
      <w:r w:rsidRPr="001C6DFB">
        <w:rPr>
          <w:sz w:val="18"/>
          <w:szCs w:val="18"/>
          <w:lang w:eastAsia="ru-RU"/>
        </w:rPr>
        <w:t>т</w:t>
      </w:r>
      <w:r w:rsidRPr="00094E7D">
        <w:rPr>
          <w:sz w:val="18"/>
          <w:szCs w:val="18"/>
          <w:lang w:val="en-US" w:eastAsia="ru-RU"/>
        </w:rPr>
        <w:t xml:space="preserve">. 52-18-81, 52-49-26, </w:t>
      </w:r>
      <w:proofErr w:type="gramStart"/>
      <w:r w:rsidRPr="001C6DFB">
        <w:rPr>
          <w:sz w:val="18"/>
          <w:szCs w:val="18"/>
          <w:lang w:eastAsia="ru-RU"/>
        </w:rPr>
        <w:t>Е</w:t>
      </w:r>
      <w:proofErr w:type="gramEnd"/>
      <w:r w:rsidRPr="00094E7D">
        <w:rPr>
          <w:sz w:val="18"/>
          <w:szCs w:val="18"/>
          <w:lang w:val="en-US" w:eastAsia="ru-RU"/>
        </w:rPr>
        <w:t>-</w:t>
      </w:r>
      <w:r w:rsidRPr="001C6DFB">
        <w:rPr>
          <w:sz w:val="18"/>
          <w:szCs w:val="18"/>
          <w:lang w:val="en-US" w:eastAsia="ru-RU"/>
        </w:rPr>
        <w:t>mail</w:t>
      </w:r>
      <w:r w:rsidRPr="00094E7D">
        <w:rPr>
          <w:sz w:val="18"/>
          <w:szCs w:val="18"/>
          <w:lang w:val="en-US" w:eastAsia="ru-RU"/>
        </w:rPr>
        <w:t xml:space="preserve">: </w:t>
      </w:r>
      <w:hyperlink r:id="rId6" w:history="1"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ou</w:t>
        </w:r>
        <w:r w:rsidRPr="00094E7D">
          <w:rPr>
            <w:color w:val="0000FF" w:themeColor="hyperlink"/>
            <w:sz w:val="18"/>
            <w:szCs w:val="18"/>
            <w:u w:val="single"/>
            <w:lang w:val="en-US" w:eastAsia="ru-RU"/>
          </w:rPr>
          <w:t>6_</w:t>
        </w:r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maykop</w:t>
        </w:r>
        <w:r w:rsidRPr="00094E7D">
          <w:rPr>
            <w:color w:val="0000FF" w:themeColor="hyperlink"/>
            <w:sz w:val="18"/>
            <w:szCs w:val="18"/>
            <w:u w:val="single"/>
            <w:lang w:val="en-US" w:eastAsia="ru-RU"/>
          </w:rPr>
          <w:t>@</w:t>
        </w:r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mail</w:t>
        </w:r>
        <w:r w:rsidRPr="00094E7D">
          <w:rPr>
            <w:color w:val="0000FF" w:themeColor="hyperlink"/>
            <w:sz w:val="18"/>
            <w:szCs w:val="18"/>
            <w:u w:val="single"/>
            <w:lang w:val="en-US" w:eastAsia="ru-RU"/>
          </w:rPr>
          <w:t>.</w:t>
        </w:r>
        <w:r w:rsidRPr="001C6DFB">
          <w:rPr>
            <w:color w:val="0000FF" w:themeColor="hyperlink"/>
            <w:sz w:val="18"/>
            <w:szCs w:val="18"/>
            <w:u w:val="single"/>
            <w:lang w:val="en-US" w:eastAsia="ru-RU"/>
          </w:rPr>
          <w:t>ru</w:t>
        </w:r>
      </w:hyperlink>
    </w:p>
    <w:p w:rsidR="001C6DFB" w:rsidRPr="001C6DFB" w:rsidRDefault="001C6DFB" w:rsidP="001C6DFB">
      <w:pPr>
        <w:tabs>
          <w:tab w:val="left" w:pos="3381"/>
        </w:tabs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  <w:r w:rsidRPr="001C6DFB">
        <w:rPr>
          <w:sz w:val="18"/>
          <w:szCs w:val="18"/>
          <w:lang w:eastAsia="ru-RU"/>
        </w:rPr>
        <w:t>ИНН/КПП 0105033902/010501001</w:t>
      </w:r>
      <w:r w:rsidRPr="001C6DFB">
        <w:rPr>
          <w:rFonts w:asciiTheme="minorHAnsi" w:eastAsiaTheme="minorHAnsi" w:hAnsiTheme="minorHAnsi" w:cstheme="minorBidi"/>
          <w:sz w:val="18"/>
          <w:szCs w:val="18"/>
          <w:lang w:eastAsia="en-US"/>
        </w:rPr>
        <w:t xml:space="preserve">, </w:t>
      </w:r>
      <w:r w:rsidRPr="001C6DFB">
        <w:rPr>
          <w:sz w:val="18"/>
          <w:szCs w:val="18"/>
          <w:lang w:eastAsia="ru-RU"/>
        </w:rPr>
        <w:t>ОКПО 24439284, ОГРН 1020100709397.</w:t>
      </w:r>
    </w:p>
    <w:tbl>
      <w:tblPr>
        <w:tblW w:w="9835" w:type="dxa"/>
        <w:tblInd w:w="-11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35"/>
      </w:tblGrid>
      <w:tr w:rsidR="001C6DFB" w:rsidRPr="001C6DFB" w:rsidTr="003D2FE9">
        <w:trPr>
          <w:trHeight w:val="100"/>
        </w:trPr>
        <w:tc>
          <w:tcPr>
            <w:tcW w:w="9835" w:type="dxa"/>
          </w:tcPr>
          <w:p w:rsidR="001C6DFB" w:rsidRPr="001C6DFB" w:rsidRDefault="001C6DFB" w:rsidP="001C6DFB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ru-RU"/>
              </w:rPr>
            </w:pPr>
          </w:p>
        </w:tc>
      </w:tr>
    </w:tbl>
    <w:p w:rsidR="001C6DFB" w:rsidRPr="00D032F1" w:rsidRDefault="001C6DFB" w:rsidP="001C6DFB">
      <w:pPr>
        <w:spacing w:line="360" w:lineRule="auto"/>
        <w:jc w:val="center"/>
        <w:rPr>
          <w:b/>
        </w:rPr>
      </w:pPr>
      <w:proofErr w:type="gramStart"/>
      <w:r w:rsidRPr="00D032F1">
        <w:rPr>
          <w:b/>
        </w:rPr>
        <w:t>П</w:t>
      </w:r>
      <w:proofErr w:type="gramEnd"/>
      <w:r w:rsidRPr="00D032F1">
        <w:rPr>
          <w:b/>
        </w:rPr>
        <w:t xml:space="preserve"> Р И К А З</w:t>
      </w:r>
    </w:p>
    <w:p w:rsidR="001C6DFB" w:rsidRPr="00D032F1" w:rsidRDefault="001C6DFB" w:rsidP="001C6DFB">
      <w:pPr>
        <w:spacing w:line="360" w:lineRule="auto"/>
        <w:jc w:val="center"/>
        <w:rPr>
          <w:b/>
        </w:rPr>
      </w:pPr>
      <w:r w:rsidRPr="00D032F1">
        <w:rPr>
          <w:b/>
        </w:rPr>
        <w:t xml:space="preserve">от   </w:t>
      </w:r>
      <w:r w:rsidR="005875C9" w:rsidRPr="00D032F1">
        <w:rPr>
          <w:b/>
        </w:rPr>
        <w:t>21.10.2019</w:t>
      </w:r>
      <w:r w:rsidRPr="00D032F1">
        <w:rPr>
          <w:b/>
        </w:rPr>
        <w:t xml:space="preserve"> г.  № </w:t>
      </w:r>
      <w:r w:rsidR="005875C9" w:rsidRPr="00D032F1">
        <w:rPr>
          <w:b/>
        </w:rPr>
        <w:t>322</w:t>
      </w:r>
    </w:p>
    <w:p w:rsidR="00094E7D" w:rsidRPr="00D032F1" w:rsidRDefault="00094E7D" w:rsidP="00094E7D">
      <w:pPr>
        <w:widowControl w:val="0"/>
        <w:suppressAutoHyphens w:val="0"/>
        <w:ind w:firstLine="709"/>
        <w:jc w:val="center"/>
        <w:rPr>
          <w:rFonts w:ascii="Times NR Cyr MT" w:hAnsi="Times NR Cyr MT"/>
          <w:b/>
          <w:lang w:eastAsia="ru-RU"/>
        </w:rPr>
      </w:pPr>
      <w:r w:rsidRPr="00D032F1">
        <w:rPr>
          <w:rFonts w:ascii="Times NR Cyr MT" w:hAnsi="Times NR Cyr MT"/>
          <w:b/>
          <w:lang w:eastAsia="ru-RU"/>
        </w:rPr>
        <w:t>Об утверждении комплекса мер по совершенствованию преподавания учебных предметов в МБОУ «СШ № 6»</w:t>
      </w:r>
    </w:p>
    <w:p w:rsidR="00094E7D" w:rsidRPr="00D032F1" w:rsidRDefault="00094E7D" w:rsidP="00094E7D">
      <w:pPr>
        <w:widowControl w:val="0"/>
        <w:suppressAutoHyphens w:val="0"/>
        <w:ind w:firstLine="709"/>
        <w:jc w:val="center"/>
        <w:rPr>
          <w:rFonts w:ascii="Times NR Cyr MT" w:hAnsi="Times NR Cyr MT"/>
          <w:b/>
          <w:lang w:eastAsia="ru-RU"/>
        </w:rPr>
      </w:pPr>
      <w:r w:rsidRPr="00D032F1">
        <w:rPr>
          <w:rFonts w:ascii="Times NR Cyr MT" w:hAnsi="Times NR Cyr MT"/>
          <w:b/>
          <w:lang w:eastAsia="ru-RU"/>
        </w:rPr>
        <w:t>по образовательным программам основного общего и ср</w:t>
      </w:r>
      <w:r w:rsidR="005875C9" w:rsidRPr="00D032F1">
        <w:rPr>
          <w:rFonts w:ascii="Times NR Cyr MT" w:hAnsi="Times NR Cyr MT"/>
          <w:b/>
          <w:lang w:eastAsia="ru-RU"/>
        </w:rPr>
        <w:t>еднего общего образования в 2019-2020</w:t>
      </w:r>
      <w:r w:rsidRPr="00D032F1">
        <w:rPr>
          <w:rFonts w:ascii="Times NR Cyr MT" w:hAnsi="Times NR Cyr MT"/>
          <w:b/>
          <w:lang w:eastAsia="ru-RU"/>
        </w:rPr>
        <w:t xml:space="preserve"> учебном году</w:t>
      </w:r>
    </w:p>
    <w:p w:rsidR="001C6DFB" w:rsidRPr="00D032F1" w:rsidRDefault="001C6DFB" w:rsidP="001C6DFB">
      <w:pPr>
        <w:spacing w:line="360" w:lineRule="auto"/>
      </w:pPr>
    </w:p>
    <w:p w:rsidR="001C6DFB" w:rsidRPr="00D032F1" w:rsidRDefault="005875C9" w:rsidP="005875C9">
      <w:pPr>
        <w:widowControl w:val="0"/>
        <w:suppressAutoHyphens w:val="0"/>
        <w:ind w:firstLine="709"/>
        <w:jc w:val="both"/>
        <w:rPr>
          <w:rFonts w:ascii="Times NR Cyr MT" w:hAnsi="Times NR Cyr MT"/>
          <w:lang w:eastAsia="ru-RU"/>
        </w:rPr>
      </w:pPr>
      <w:proofErr w:type="gramStart"/>
      <w:r w:rsidRPr="005875C9">
        <w:rPr>
          <w:rFonts w:ascii="Times NR Cyr MT" w:hAnsi="Times NR Cyr MT"/>
          <w:lang w:eastAsia="ru-RU"/>
        </w:rPr>
        <w:t>В соответствии с приказом Министерства образования и науки Республики Адыгея от 23.08.2019 г. № 1074 «Об утверждении «дорожной карты» по подготовке и проведению государственной итоговой аттестации по образовательным программам основного общего и среднего образования в Республике Адыгея в 2019-2020 учебном году», приказом Комитета по образованию Администрации муниципального образования «Город Майкоп»</w:t>
      </w:r>
      <w:r w:rsidRPr="005875C9">
        <w:rPr>
          <w:rFonts w:ascii="Times NR Cyr MT" w:hAnsi="Times NR Cyr MT"/>
          <w:b/>
          <w:lang w:eastAsia="ru-RU"/>
        </w:rPr>
        <w:t xml:space="preserve"> </w:t>
      </w:r>
      <w:r w:rsidRPr="005875C9">
        <w:rPr>
          <w:rFonts w:ascii="Times NR Cyr MT" w:hAnsi="Times NR Cyr MT"/>
          <w:lang w:eastAsia="ru-RU"/>
        </w:rPr>
        <w:t>от 13.09.2019 г. № 516</w:t>
      </w:r>
      <w:r w:rsidRPr="005875C9">
        <w:rPr>
          <w:rFonts w:ascii="Times NR Cyr MT" w:hAnsi="Times NR Cyr MT"/>
          <w:b/>
          <w:lang w:eastAsia="ru-RU"/>
        </w:rPr>
        <w:t xml:space="preserve"> «</w:t>
      </w:r>
      <w:r w:rsidRPr="005875C9">
        <w:rPr>
          <w:rFonts w:ascii="Times NR Cyr MT" w:hAnsi="Times NR Cyr MT"/>
          <w:lang w:eastAsia="ru-RU"/>
        </w:rPr>
        <w:t>Об утверждении «дорожной карты» по подготовке и</w:t>
      </w:r>
      <w:proofErr w:type="gramEnd"/>
      <w:r w:rsidRPr="005875C9">
        <w:rPr>
          <w:rFonts w:ascii="Times NR Cyr MT" w:hAnsi="Times NR Cyr MT"/>
          <w:lang w:eastAsia="ru-RU"/>
        </w:rPr>
        <w:t xml:space="preserve"> </w:t>
      </w:r>
      <w:proofErr w:type="gramStart"/>
      <w:r w:rsidRPr="005875C9">
        <w:rPr>
          <w:rFonts w:ascii="Times NR Cyr MT" w:hAnsi="Times NR Cyr MT"/>
          <w:lang w:eastAsia="ru-RU"/>
        </w:rPr>
        <w:t>проведению государственной итоговой аттестации общеобразовательных организаций г. Майкопа по образовательным программам основного общего и среднего общего образования в 2019-2020 учебном году</w:t>
      </w:r>
      <w:r w:rsidRPr="00D032F1">
        <w:rPr>
          <w:rFonts w:ascii="Times NR Cyr MT" w:hAnsi="Times NR Cyr MT"/>
          <w:lang w:eastAsia="ru-RU"/>
        </w:rPr>
        <w:t xml:space="preserve">» </w:t>
      </w:r>
      <w:r w:rsidR="00094E7D" w:rsidRPr="00D032F1">
        <w:t xml:space="preserve">и </w:t>
      </w:r>
      <w:r w:rsidR="001C6DFB" w:rsidRPr="00D032F1">
        <w:t xml:space="preserve"> </w:t>
      </w:r>
      <w:r w:rsidR="00094E7D" w:rsidRPr="00D032F1">
        <w:t xml:space="preserve">приказом </w:t>
      </w:r>
      <w:r w:rsidRPr="00D032F1">
        <w:t xml:space="preserve">КО от 17.10.2019 </w:t>
      </w:r>
      <w:r w:rsidR="00094E7D" w:rsidRPr="00D032F1">
        <w:t xml:space="preserve"> № 5</w:t>
      </w:r>
      <w:r w:rsidRPr="00D032F1">
        <w:t>96</w:t>
      </w:r>
      <w:r w:rsidR="00094E7D" w:rsidRPr="00D032F1">
        <w:t xml:space="preserve"> </w:t>
      </w:r>
      <w:r w:rsidRPr="00D032F1">
        <w:t>«</w:t>
      </w:r>
      <w:r w:rsidR="00094E7D" w:rsidRPr="00D032F1">
        <w:t>Об утверждении комплекса мер по совершенствованию преподавания учебных предметов по образовательным программам основного общего и ср</w:t>
      </w:r>
      <w:r w:rsidRPr="00D032F1">
        <w:t>еднего общего образования в 2019-2020</w:t>
      </w:r>
      <w:r w:rsidR="00094E7D" w:rsidRPr="00D032F1">
        <w:t xml:space="preserve"> учебном году» </w:t>
      </w:r>
      <w:r w:rsidR="001C6DFB" w:rsidRPr="00D032F1">
        <w:rPr>
          <w:lang w:eastAsia="ru-RU"/>
        </w:rPr>
        <w:t xml:space="preserve">приказываю: </w:t>
      </w:r>
      <w:proofErr w:type="gramEnd"/>
    </w:p>
    <w:p w:rsidR="001C6DFB" w:rsidRPr="00D032F1" w:rsidRDefault="001C6DFB" w:rsidP="009B14EA">
      <w:pPr>
        <w:pStyle w:val="a3"/>
        <w:numPr>
          <w:ilvl w:val="0"/>
          <w:numId w:val="1"/>
        </w:numPr>
        <w:spacing w:line="276" w:lineRule="auto"/>
        <w:jc w:val="both"/>
        <w:rPr>
          <w:lang w:eastAsia="ru-RU"/>
        </w:rPr>
      </w:pPr>
      <w:r w:rsidRPr="00D032F1">
        <w:rPr>
          <w:lang w:eastAsia="ru-RU"/>
        </w:rPr>
        <w:t xml:space="preserve">Утвердить </w:t>
      </w:r>
      <w:r w:rsidRPr="00D032F1">
        <w:t>комплекс  мер по совершенствованию преподавания учебных предметов по образовательным программам основного общего и ср</w:t>
      </w:r>
      <w:r w:rsidR="005875C9" w:rsidRPr="00D032F1">
        <w:t>еднего общего образования в 2019-2020</w:t>
      </w:r>
      <w:r w:rsidRPr="00D032F1">
        <w:t xml:space="preserve"> учебном году (приложение №1).</w:t>
      </w:r>
    </w:p>
    <w:p w:rsidR="001C6DFB" w:rsidRPr="00D032F1" w:rsidRDefault="001C6DFB" w:rsidP="009B14EA">
      <w:pPr>
        <w:pStyle w:val="a3"/>
        <w:numPr>
          <w:ilvl w:val="0"/>
          <w:numId w:val="1"/>
        </w:numPr>
        <w:spacing w:line="276" w:lineRule="auto"/>
        <w:jc w:val="both"/>
        <w:rPr>
          <w:lang w:eastAsia="ru-RU"/>
        </w:rPr>
      </w:pPr>
      <w:proofErr w:type="gramStart"/>
      <w:r w:rsidRPr="00D032F1">
        <w:rPr>
          <w:lang w:eastAsia="ru-RU"/>
        </w:rPr>
        <w:t>Контроль за</w:t>
      </w:r>
      <w:proofErr w:type="gramEnd"/>
      <w:r w:rsidRPr="00D032F1">
        <w:rPr>
          <w:lang w:eastAsia="ru-RU"/>
        </w:rPr>
        <w:t xml:space="preserve"> исполнением  настоящего приказа оставляю за собой.</w:t>
      </w:r>
    </w:p>
    <w:p w:rsidR="001C6DFB" w:rsidRPr="00D032F1" w:rsidRDefault="001C6DFB" w:rsidP="001C6DFB">
      <w:pPr>
        <w:spacing w:line="360" w:lineRule="auto"/>
        <w:jc w:val="both"/>
        <w:rPr>
          <w:lang w:eastAsia="ru-RU"/>
        </w:rPr>
      </w:pPr>
    </w:p>
    <w:p w:rsidR="009B14EA" w:rsidRPr="00D032F1" w:rsidRDefault="009B14EA" w:rsidP="001C6DFB">
      <w:pPr>
        <w:spacing w:line="360" w:lineRule="auto"/>
        <w:jc w:val="both"/>
        <w:rPr>
          <w:lang w:eastAsia="ru-RU"/>
        </w:rPr>
      </w:pPr>
    </w:p>
    <w:p w:rsidR="009B14EA" w:rsidRPr="00D032F1" w:rsidRDefault="009B14EA" w:rsidP="001C6DFB">
      <w:pPr>
        <w:spacing w:line="360" w:lineRule="auto"/>
        <w:jc w:val="both"/>
        <w:rPr>
          <w:lang w:eastAsia="ru-RU"/>
        </w:rPr>
      </w:pPr>
    </w:p>
    <w:p w:rsidR="009B14EA" w:rsidRPr="00D032F1" w:rsidRDefault="00094E7D" w:rsidP="009B14EA">
      <w:pPr>
        <w:spacing w:line="360" w:lineRule="auto"/>
        <w:jc w:val="both"/>
        <w:rPr>
          <w:lang w:eastAsia="ru-RU"/>
        </w:rPr>
      </w:pPr>
      <w:r w:rsidRPr="00D032F1">
        <w:rPr>
          <w:lang w:eastAsia="ru-RU"/>
        </w:rPr>
        <w:t>Директор МБОУ «С</w:t>
      </w:r>
      <w:r w:rsidR="009B14EA" w:rsidRPr="00D032F1">
        <w:rPr>
          <w:lang w:eastAsia="ru-RU"/>
        </w:rPr>
        <w:t>Ш № 6»</w:t>
      </w:r>
      <w:r w:rsidR="009B14EA" w:rsidRPr="00D032F1">
        <w:rPr>
          <w:lang w:eastAsia="ru-RU"/>
        </w:rPr>
        <w:tab/>
      </w:r>
      <w:r w:rsidR="009B14EA" w:rsidRPr="00D032F1">
        <w:rPr>
          <w:lang w:eastAsia="ru-RU"/>
        </w:rPr>
        <w:tab/>
      </w:r>
      <w:r w:rsidR="009B14EA" w:rsidRPr="00D032F1">
        <w:rPr>
          <w:lang w:eastAsia="ru-RU"/>
        </w:rPr>
        <w:tab/>
        <w:t xml:space="preserve">     </w:t>
      </w:r>
      <w:r w:rsidR="009B14EA" w:rsidRPr="00D032F1">
        <w:rPr>
          <w:lang w:eastAsia="ru-RU"/>
        </w:rPr>
        <w:tab/>
      </w:r>
      <w:r w:rsidR="009B14EA" w:rsidRPr="00D032F1">
        <w:rPr>
          <w:lang w:eastAsia="ru-RU"/>
        </w:rPr>
        <w:tab/>
      </w:r>
      <w:r w:rsidR="005875C9" w:rsidRPr="00D032F1">
        <w:rPr>
          <w:lang w:eastAsia="ru-RU"/>
        </w:rPr>
        <w:t>М.Н. Шевоцукова</w:t>
      </w:r>
    </w:p>
    <w:p w:rsidR="009B14EA" w:rsidRPr="00D032F1" w:rsidRDefault="009B14EA" w:rsidP="00325426">
      <w:pPr>
        <w:ind w:firstLine="7088"/>
        <w:jc w:val="both"/>
        <w:rPr>
          <w:lang w:eastAsia="ru-RU"/>
        </w:rPr>
      </w:pPr>
    </w:p>
    <w:p w:rsidR="005875C9" w:rsidRDefault="005875C9" w:rsidP="00D032F1">
      <w:pPr>
        <w:ind w:firstLine="7088"/>
        <w:rPr>
          <w:sz w:val="22"/>
          <w:szCs w:val="22"/>
          <w:lang w:eastAsia="ru-RU"/>
        </w:rPr>
      </w:pP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 приказом </w:t>
      </w:r>
      <w:proofErr w:type="gramStart"/>
      <w:r>
        <w:rPr>
          <w:sz w:val="22"/>
          <w:szCs w:val="22"/>
          <w:lang w:eastAsia="ru-RU"/>
        </w:rPr>
        <w:t>ознакомлены</w:t>
      </w:r>
      <w:proofErr w:type="gramEnd"/>
      <w:r>
        <w:rPr>
          <w:sz w:val="22"/>
          <w:szCs w:val="22"/>
          <w:lang w:eastAsia="ru-RU"/>
        </w:rPr>
        <w:t>:</w:t>
      </w: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Лопатина В.Л.</w:t>
      </w: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Жданова Е.А.</w:t>
      </w: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Силюк Е.В.</w:t>
      </w: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Хачатрян Т.К.</w:t>
      </w: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Ковтун Е.А.</w:t>
      </w: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Федоров К.Н.</w:t>
      </w:r>
    </w:p>
    <w:p w:rsidR="00D032F1" w:rsidRDefault="00D032F1" w:rsidP="00325426">
      <w:pPr>
        <w:ind w:firstLine="7088"/>
        <w:jc w:val="both"/>
        <w:rPr>
          <w:sz w:val="22"/>
          <w:szCs w:val="22"/>
          <w:lang w:eastAsia="ru-RU"/>
        </w:rPr>
      </w:pPr>
    </w:p>
    <w:p w:rsidR="00D032F1" w:rsidRDefault="00D032F1" w:rsidP="00325426">
      <w:pPr>
        <w:ind w:firstLine="7088"/>
        <w:jc w:val="both"/>
        <w:rPr>
          <w:sz w:val="22"/>
          <w:szCs w:val="22"/>
          <w:lang w:eastAsia="ru-RU"/>
        </w:rPr>
      </w:pPr>
    </w:p>
    <w:p w:rsidR="00D032F1" w:rsidRDefault="00D032F1" w:rsidP="00325426">
      <w:pPr>
        <w:ind w:firstLine="7088"/>
        <w:jc w:val="both"/>
        <w:rPr>
          <w:sz w:val="22"/>
          <w:szCs w:val="22"/>
          <w:lang w:eastAsia="ru-RU"/>
        </w:rPr>
      </w:pPr>
    </w:p>
    <w:p w:rsidR="00D032F1" w:rsidRDefault="00D032F1" w:rsidP="00325426">
      <w:pPr>
        <w:ind w:firstLine="7088"/>
        <w:jc w:val="both"/>
        <w:rPr>
          <w:sz w:val="22"/>
          <w:szCs w:val="22"/>
          <w:lang w:eastAsia="ru-RU"/>
        </w:rPr>
      </w:pPr>
    </w:p>
    <w:p w:rsidR="00D032F1" w:rsidRDefault="00D032F1" w:rsidP="00325426">
      <w:pPr>
        <w:ind w:firstLine="7088"/>
        <w:jc w:val="both"/>
        <w:rPr>
          <w:sz w:val="22"/>
          <w:szCs w:val="22"/>
          <w:lang w:eastAsia="ru-RU"/>
        </w:rPr>
      </w:pPr>
    </w:p>
    <w:p w:rsidR="00D032F1" w:rsidRDefault="00D032F1" w:rsidP="00D032F1">
      <w:pPr>
        <w:jc w:val="both"/>
        <w:rPr>
          <w:sz w:val="22"/>
          <w:szCs w:val="22"/>
          <w:lang w:eastAsia="ru-RU"/>
        </w:rPr>
      </w:pPr>
    </w:p>
    <w:p w:rsidR="005875C9" w:rsidRDefault="005875C9" w:rsidP="00325426">
      <w:pPr>
        <w:ind w:firstLine="7088"/>
        <w:jc w:val="both"/>
        <w:rPr>
          <w:sz w:val="22"/>
          <w:szCs w:val="22"/>
          <w:lang w:eastAsia="ru-RU"/>
        </w:rPr>
      </w:pPr>
    </w:p>
    <w:p w:rsidR="005D504A" w:rsidRDefault="005D504A" w:rsidP="00325426">
      <w:pPr>
        <w:ind w:firstLine="7088"/>
        <w:jc w:val="both"/>
        <w:rPr>
          <w:sz w:val="22"/>
          <w:szCs w:val="22"/>
          <w:lang w:eastAsia="ru-RU"/>
        </w:rPr>
      </w:pPr>
    </w:p>
    <w:p w:rsidR="005D504A" w:rsidRDefault="005D504A" w:rsidP="00325426">
      <w:pPr>
        <w:ind w:firstLine="7088"/>
        <w:jc w:val="both"/>
        <w:rPr>
          <w:sz w:val="22"/>
          <w:szCs w:val="22"/>
          <w:lang w:eastAsia="ru-RU"/>
        </w:rPr>
      </w:pPr>
    </w:p>
    <w:p w:rsidR="00325426" w:rsidRPr="00325426" w:rsidRDefault="00325426" w:rsidP="00325426">
      <w:pPr>
        <w:ind w:firstLine="7088"/>
        <w:jc w:val="both"/>
        <w:rPr>
          <w:sz w:val="22"/>
          <w:szCs w:val="22"/>
          <w:lang w:eastAsia="ru-RU"/>
        </w:rPr>
      </w:pPr>
      <w:r w:rsidRPr="00325426">
        <w:rPr>
          <w:sz w:val="22"/>
          <w:szCs w:val="22"/>
          <w:lang w:eastAsia="ru-RU"/>
        </w:rPr>
        <w:lastRenderedPageBreak/>
        <w:t xml:space="preserve">Приложение к приказу </w:t>
      </w:r>
    </w:p>
    <w:p w:rsidR="00325426" w:rsidRPr="00325426" w:rsidRDefault="00325426" w:rsidP="00325426">
      <w:pPr>
        <w:ind w:firstLine="7088"/>
        <w:jc w:val="both"/>
        <w:rPr>
          <w:sz w:val="22"/>
          <w:szCs w:val="22"/>
          <w:lang w:eastAsia="ru-RU"/>
        </w:rPr>
      </w:pPr>
      <w:r w:rsidRPr="00325426">
        <w:rPr>
          <w:sz w:val="22"/>
          <w:szCs w:val="22"/>
          <w:lang w:eastAsia="ru-RU"/>
        </w:rPr>
        <w:t>по МБОУ «СШ № 6»</w:t>
      </w:r>
    </w:p>
    <w:p w:rsidR="00325426" w:rsidRPr="0010361B" w:rsidRDefault="00325426" w:rsidP="0010361B">
      <w:pPr>
        <w:ind w:firstLine="7088"/>
        <w:jc w:val="both"/>
        <w:rPr>
          <w:sz w:val="22"/>
          <w:szCs w:val="22"/>
          <w:lang w:eastAsia="ru-RU"/>
        </w:rPr>
      </w:pPr>
      <w:r w:rsidRPr="00325426">
        <w:rPr>
          <w:sz w:val="22"/>
          <w:szCs w:val="22"/>
          <w:lang w:eastAsia="ru-RU"/>
        </w:rPr>
        <w:t>№</w:t>
      </w:r>
      <w:r w:rsidR="005875C9">
        <w:rPr>
          <w:sz w:val="22"/>
          <w:szCs w:val="22"/>
          <w:lang w:eastAsia="ru-RU"/>
        </w:rPr>
        <w:t xml:space="preserve"> 322</w:t>
      </w:r>
      <w:r w:rsidRPr="00325426">
        <w:rPr>
          <w:sz w:val="22"/>
          <w:szCs w:val="22"/>
          <w:lang w:eastAsia="ru-RU"/>
        </w:rPr>
        <w:t xml:space="preserve">   от</w:t>
      </w:r>
      <w:r w:rsidR="005875C9">
        <w:rPr>
          <w:sz w:val="22"/>
          <w:szCs w:val="22"/>
          <w:lang w:eastAsia="ru-RU"/>
        </w:rPr>
        <w:t xml:space="preserve"> 21.09.2019</w:t>
      </w:r>
      <w:r w:rsidR="00242ADC">
        <w:rPr>
          <w:sz w:val="22"/>
          <w:szCs w:val="22"/>
          <w:lang w:eastAsia="ru-RU"/>
        </w:rPr>
        <w:t>г.</w:t>
      </w:r>
    </w:p>
    <w:p w:rsidR="00325426" w:rsidRPr="00D032F1" w:rsidRDefault="00325426" w:rsidP="00325426">
      <w:pPr>
        <w:widowControl w:val="0"/>
        <w:suppressAutoHyphens w:val="0"/>
        <w:jc w:val="center"/>
        <w:rPr>
          <w:b/>
          <w:lang w:eastAsia="ru-RU"/>
        </w:rPr>
      </w:pPr>
      <w:r w:rsidRPr="00D032F1">
        <w:rPr>
          <w:b/>
          <w:lang w:eastAsia="ru-RU"/>
        </w:rPr>
        <w:t xml:space="preserve">Комплекс мер </w:t>
      </w:r>
    </w:p>
    <w:p w:rsidR="00325426" w:rsidRPr="00D032F1" w:rsidRDefault="00325426" w:rsidP="00325426">
      <w:pPr>
        <w:widowControl w:val="0"/>
        <w:suppressAutoHyphens w:val="0"/>
        <w:jc w:val="center"/>
        <w:rPr>
          <w:b/>
          <w:lang w:eastAsia="ru-RU"/>
        </w:rPr>
      </w:pPr>
      <w:r w:rsidRPr="00D032F1">
        <w:rPr>
          <w:b/>
          <w:lang w:eastAsia="ru-RU"/>
        </w:rPr>
        <w:t xml:space="preserve">по совершенствованию преподавания </w:t>
      </w:r>
      <w:proofErr w:type="gramStart"/>
      <w:r w:rsidRPr="00D032F1">
        <w:rPr>
          <w:b/>
          <w:lang w:eastAsia="ru-RU"/>
        </w:rPr>
        <w:t>учебных</w:t>
      </w:r>
      <w:proofErr w:type="gramEnd"/>
      <w:r w:rsidRPr="00D032F1">
        <w:rPr>
          <w:b/>
          <w:lang w:eastAsia="ru-RU"/>
        </w:rPr>
        <w:t xml:space="preserve"> предметов при подготовке обучающихся МБОУ «СШ № 6»  к государственной итоговой аттестации по образовательным программам основного общего и ср</w:t>
      </w:r>
      <w:r w:rsidR="005875C9" w:rsidRPr="00D032F1">
        <w:rPr>
          <w:b/>
          <w:lang w:eastAsia="ru-RU"/>
        </w:rPr>
        <w:t>еднего общего образования в 2019-2020</w:t>
      </w:r>
      <w:r w:rsidRPr="00D032F1">
        <w:rPr>
          <w:b/>
          <w:lang w:eastAsia="ru-RU"/>
        </w:rPr>
        <w:t xml:space="preserve"> учебном году</w:t>
      </w:r>
    </w:p>
    <w:p w:rsidR="005875C9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  <w:r w:rsidRPr="005875C9">
        <w:rPr>
          <w:b/>
          <w:lang w:eastAsia="ru-RU"/>
        </w:rPr>
        <w:t>Муниципальный уровень</w:t>
      </w:r>
    </w:p>
    <w:p w:rsidR="005D504A" w:rsidRPr="00D032F1" w:rsidRDefault="005D504A" w:rsidP="00D032F1">
      <w:pPr>
        <w:widowControl w:val="0"/>
        <w:suppressAutoHyphens w:val="0"/>
        <w:rPr>
          <w:b/>
          <w:lang w:eastAsia="ru-RU"/>
        </w:rPr>
      </w:pPr>
    </w:p>
    <w:tbl>
      <w:tblPr>
        <w:tblW w:w="101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5103"/>
        <w:gridCol w:w="2268"/>
        <w:gridCol w:w="2110"/>
      </w:tblGrid>
      <w:tr w:rsidR="005875C9" w:rsidRPr="005875C9" w:rsidTr="00A43A45">
        <w:trPr>
          <w:trHeight w:val="673"/>
          <w:tblHeader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 xml:space="preserve">№ </w:t>
            </w:r>
            <w:proofErr w:type="gramStart"/>
            <w:r w:rsidRPr="005875C9">
              <w:rPr>
                <w:b/>
                <w:lang w:eastAsia="ru-RU"/>
              </w:rPr>
              <w:t>п</w:t>
            </w:r>
            <w:proofErr w:type="gramEnd"/>
            <w:r w:rsidRPr="005875C9">
              <w:rPr>
                <w:b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 w:right="102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>Сроки исполнения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>Ответственные</w:t>
            </w:r>
          </w:p>
        </w:tc>
      </w:tr>
      <w:tr w:rsidR="005875C9" w:rsidRPr="005875C9" w:rsidTr="005D504A">
        <w:trPr>
          <w:trHeight w:val="114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numPr>
                <w:ilvl w:val="0"/>
                <w:numId w:val="3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suppressAutoHyphens w:val="0"/>
              <w:spacing w:before="120"/>
              <w:ind w:left="102" w:right="102"/>
              <w:jc w:val="both"/>
              <w:rPr>
                <w:lang w:eastAsia="ru-RU"/>
              </w:rPr>
            </w:pPr>
            <w:r w:rsidRPr="00D032F1">
              <w:rPr>
                <w:lang w:eastAsia="ru-RU"/>
              </w:rPr>
              <w:t>Участие в з</w:t>
            </w:r>
            <w:r w:rsidRPr="005875C9">
              <w:rPr>
                <w:lang w:eastAsia="ru-RU"/>
              </w:rPr>
              <w:t>аседание городских методических объединений с целью проведения анализа результатов сдачи ГИА-2019 по программам основного общего и среднего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сентябрь 2019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79C2" w:rsidRPr="00D032F1" w:rsidRDefault="00EF79C2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Жданова Е.А.</w:t>
            </w:r>
          </w:p>
          <w:p w:rsidR="005875C9" w:rsidRPr="00D032F1" w:rsidRDefault="005875C9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Хачатрян Т.К.</w:t>
            </w:r>
          </w:p>
          <w:p w:rsidR="005875C9" w:rsidRPr="00D032F1" w:rsidRDefault="005875C9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Силюк Е.В.</w:t>
            </w:r>
          </w:p>
          <w:p w:rsidR="005875C9" w:rsidRPr="005875C9" w:rsidRDefault="005875C9" w:rsidP="005875C9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5875C9" w:rsidRPr="005875C9" w:rsidTr="00A43A45">
        <w:trPr>
          <w:trHeight w:val="81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numPr>
                <w:ilvl w:val="0"/>
                <w:numId w:val="3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Участие учителей-предметников в </w:t>
            </w:r>
            <w:proofErr w:type="spellStart"/>
            <w:r w:rsidRPr="005875C9">
              <w:rPr>
                <w:lang w:eastAsia="ru-RU"/>
              </w:rPr>
              <w:t>вебинарах</w:t>
            </w:r>
            <w:proofErr w:type="spellEnd"/>
            <w:r w:rsidRPr="005875C9">
              <w:rPr>
                <w:lang w:eastAsia="ru-RU"/>
              </w:rPr>
              <w:t xml:space="preserve"> по содержанию КИМ и подготовке выпускников 9-х, 11-х классов к государственной итоговой аттестации по основным предметам и предметам по выбору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сентябрь 2019 г.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EF79C2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Лопатина В.Л.</w:t>
            </w:r>
          </w:p>
        </w:tc>
      </w:tr>
      <w:tr w:rsidR="005875C9" w:rsidRPr="005875C9" w:rsidTr="005D504A">
        <w:trPr>
          <w:trHeight w:val="119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numPr>
                <w:ilvl w:val="0"/>
                <w:numId w:val="3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Обеспечение прохождения педагогическими работниками курсов повышения </w:t>
            </w:r>
            <w:proofErr w:type="gramStart"/>
            <w:r w:rsidRPr="005875C9">
              <w:rPr>
                <w:lang w:eastAsia="ru-RU"/>
              </w:rPr>
              <w:t>квалификации</w:t>
            </w:r>
            <w:proofErr w:type="gramEnd"/>
            <w:r w:rsidRPr="005875C9">
              <w:rPr>
                <w:lang w:eastAsia="ru-RU"/>
              </w:rPr>
              <w:t xml:space="preserve"> по подготовке обучающихся к проведению ГИА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Жданова Е.А.</w:t>
            </w:r>
          </w:p>
          <w:p w:rsidR="005875C9" w:rsidRPr="005875C9" w:rsidRDefault="005875C9" w:rsidP="005875C9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5875C9" w:rsidRPr="005875C9" w:rsidTr="005D504A">
        <w:trPr>
          <w:trHeight w:val="1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numPr>
                <w:ilvl w:val="0"/>
                <w:numId w:val="3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D032F1">
              <w:rPr>
                <w:lang w:eastAsia="ru-RU"/>
              </w:rPr>
              <w:t>Участие в  дистанционном образовании</w:t>
            </w:r>
            <w:r w:rsidR="005875C9" w:rsidRPr="005875C9">
              <w:rPr>
                <w:lang w:eastAsia="ru-RU"/>
              </w:rPr>
              <w:t xml:space="preserve"> для выпускников 9-х и 11-х классов </w:t>
            </w:r>
            <w:r w:rsidRPr="00D032F1">
              <w:rPr>
                <w:lang w:eastAsia="ru-RU"/>
              </w:rPr>
              <w:t xml:space="preserve">с </w:t>
            </w:r>
            <w:r w:rsidR="005875C9" w:rsidRPr="005875C9">
              <w:rPr>
                <w:lang w:eastAsia="ru-RU"/>
              </w:rPr>
              <w:t>учителями, подготовившими обучающихся с высокими показателями по результатам ГИА-2019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Лопатина В.Л.</w:t>
            </w:r>
          </w:p>
        </w:tc>
      </w:tr>
      <w:tr w:rsidR="005875C9" w:rsidRPr="005875C9" w:rsidTr="00A43A45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numPr>
                <w:ilvl w:val="0"/>
                <w:numId w:val="3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D032F1">
              <w:rPr>
                <w:lang w:eastAsia="ru-RU"/>
              </w:rPr>
              <w:t>Участие в ГМО учителей – филологов</w:t>
            </w:r>
            <w:r w:rsidR="005875C9" w:rsidRPr="005875C9">
              <w:rPr>
                <w:lang w:eastAsia="ru-RU"/>
              </w:rPr>
              <w:t>:</w:t>
            </w:r>
          </w:p>
          <w:p w:rsidR="005875C9" w:rsidRPr="005875C9" w:rsidRDefault="005875C9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5875C9">
              <w:rPr>
                <w:lang w:eastAsia="ru-RU"/>
              </w:rPr>
              <w:t>– в подготовке выпускников 11-х классов к написанию итогового сочинения по литературе;</w:t>
            </w:r>
          </w:p>
          <w:p w:rsidR="005875C9" w:rsidRPr="005875C9" w:rsidRDefault="005875C9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5875C9">
              <w:rPr>
                <w:lang w:eastAsia="ru-RU"/>
              </w:rPr>
              <w:t>– в подготовке выпускников 9-х классов к устному собеседованию по русскому языку.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ноябрь 2019 </w:t>
            </w:r>
          </w:p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</w:p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</w:p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</w:p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</w:p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март 2020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Хачатрян Т.К.</w:t>
            </w:r>
          </w:p>
        </w:tc>
      </w:tr>
      <w:tr w:rsidR="005875C9" w:rsidRPr="005875C9" w:rsidTr="00A43A45">
        <w:trPr>
          <w:trHeight w:val="19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numPr>
                <w:ilvl w:val="0"/>
                <w:numId w:val="3"/>
              </w:numPr>
              <w:suppressAutoHyphens w:val="0"/>
              <w:contextualSpacing/>
              <w:rPr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D032F1">
              <w:rPr>
                <w:lang w:eastAsia="ru-RU"/>
              </w:rPr>
              <w:t xml:space="preserve">Получение </w:t>
            </w:r>
            <w:r w:rsidR="005875C9" w:rsidRPr="005875C9">
              <w:rPr>
                <w:lang w:eastAsia="ru-RU"/>
              </w:rPr>
              <w:t xml:space="preserve"> педагогам</w:t>
            </w:r>
            <w:r w:rsidRPr="00D032F1">
              <w:rPr>
                <w:lang w:eastAsia="ru-RU"/>
              </w:rPr>
              <w:t>и</w:t>
            </w:r>
            <w:r w:rsidR="005875C9" w:rsidRPr="005875C9">
              <w:rPr>
                <w:lang w:eastAsia="ru-RU"/>
              </w:rPr>
              <w:t>–математикам</w:t>
            </w:r>
            <w:r w:rsidRPr="00D032F1">
              <w:rPr>
                <w:lang w:eastAsia="ru-RU"/>
              </w:rPr>
              <w:t>и</w:t>
            </w:r>
            <w:r w:rsidR="005875C9" w:rsidRPr="005875C9">
              <w:rPr>
                <w:lang w:eastAsia="ru-RU"/>
              </w:rPr>
              <w:t xml:space="preserve"> методической помощи</w:t>
            </w:r>
          </w:p>
          <w:p w:rsidR="005875C9" w:rsidRPr="005875C9" w:rsidRDefault="005875C9" w:rsidP="005875C9">
            <w:pPr>
              <w:widowControl w:val="0"/>
              <w:suppressAutoHyphens w:val="0"/>
              <w:ind w:left="102" w:right="102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 в подготовке выпускников 9-х, 11-х классов к государственной итоговой аттестации.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5875C9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в соответствии с планом работы городского методического объединения учителей математики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75C9" w:rsidRPr="005875C9" w:rsidRDefault="00EF79C2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Силюк Е.В.</w:t>
            </w:r>
          </w:p>
        </w:tc>
      </w:tr>
    </w:tbl>
    <w:p w:rsidR="005D504A" w:rsidRPr="00D032F1" w:rsidRDefault="005D504A" w:rsidP="00325426">
      <w:pPr>
        <w:widowControl w:val="0"/>
        <w:suppressAutoHyphens w:val="0"/>
        <w:rPr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D504A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p w:rsidR="005875C9" w:rsidRDefault="005875C9" w:rsidP="005D504A">
      <w:pPr>
        <w:widowControl w:val="0"/>
        <w:suppressAutoHyphens w:val="0"/>
        <w:jc w:val="center"/>
        <w:rPr>
          <w:b/>
          <w:lang w:eastAsia="ru-RU"/>
        </w:rPr>
      </w:pPr>
      <w:r w:rsidRPr="005875C9">
        <w:rPr>
          <w:b/>
          <w:lang w:eastAsia="ru-RU"/>
        </w:rPr>
        <w:lastRenderedPageBreak/>
        <w:t>Уровень общеобразовательной организации</w:t>
      </w:r>
    </w:p>
    <w:p w:rsidR="005D504A" w:rsidRPr="005875C9" w:rsidRDefault="005D504A" w:rsidP="005D504A">
      <w:pPr>
        <w:widowControl w:val="0"/>
        <w:suppressAutoHyphens w:val="0"/>
        <w:jc w:val="center"/>
        <w:rPr>
          <w:b/>
          <w:lang w:eastAsia="ru-RU"/>
        </w:rPr>
      </w:pPr>
    </w:p>
    <w:tbl>
      <w:tblPr>
        <w:tblStyle w:val="1"/>
        <w:tblW w:w="10207" w:type="dxa"/>
        <w:tblInd w:w="-318" w:type="dxa"/>
        <w:tblLook w:val="04A0" w:firstRow="1" w:lastRow="0" w:firstColumn="1" w:lastColumn="0" w:noHBand="0" w:noVBand="1"/>
      </w:tblPr>
      <w:tblGrid>
        <w:gridCol w:w="710"/>
        <w:gridCol w:w="5167"/>
        <w:gridCol w:w="2204"/>
        <w:gridCol w:w="2126"/>
      </w:tblGrid>
      <w:tr w:rsidR="005D504A" w:rsidRPr="005875C9" w:rsidTr="00D032F1">
        <w:tc>
          <w:tcPr>
            <w:tcW w:w="710" w:type="dxa"/>
          </w:tcPr>
          <w:p w:rsidR="005D504A" w:rsidRPr="005875C9" w:rsidRDefault="005D504A" w:rsidP="00A43A45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 xml:space="preserve">№ </w:t>
            </w:r>
            <w:proofErr w:type="gramStart"/>
            <w:r w:rsidRPr="005875C9">
              <w:rPr>
                <w:b/>
                <w:lang w:eastAsia="ru-RU"/>
              </w:rPr>
              <w:t>п</w:t>
            </w:r>
            <w:proofErr w:type="gramEnd"/>
            <w:r w:rsidRPr="005875C9">
              <w:rPr>
                <w:b/>
                <w:lang w:eastAsia="ru-RU"/>
              </w:rPr>
              <w:t>/п</w:t>
            </w:r>
          </w:p>
        </w:tc>
        <w:tc>
          <w:tcPr>
            <w:tcW w:w="5167" w:type="dxa"/>
          </w:tcPr>
          <w:p w:rsidR="005D504A" w:rsidRPr="005875C9" w:rsidRDefault="005D504A" w:rsidP="00A43A45">
            <w:pPr>
              <w:widowControl w:val="0"/>
              <w:suppressAutoHyphens w:val="0"/>
              <w:ind w:left="102" w:right="102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>Мероприятия</w:t>
            </w:r>
          </w:p>
        </w:tc>
        <w:tc>
          <w:tcPr>
            <w:tcW w:w="2204" w:type="dxa"/>
          </w:tcPr>
          <w:p w:rsidR="005D504A" w:rsidRPr="005875C9" w:rsidRDefault="005D504A" w:rsidP="00A43A45">
            <w:pPr>
              <w:widowControl w:val="0"/>
              <w:suppressAutoHyphens w:val="0"/>
              <w:ind w:left="102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>Сроки исполнения</w:t>
            </w:r>
          </w:p>
        </w:tc>
        <w:tc>
          <w:tcPr>
            <w:tcW w:w="2126" w:type="dxa"/>
          </w:tcPr>
          <w:p w:rsidR="005D504A" w:rsidRPr="005875C9" w:rsidRDefault="005D504A" w:rsidP="00A43A45">
            <w:pPr>
              <w:widowControl w:val="0"/>
              <w:suppressAutoHyphens w:val="0"/>
              <w:jc w:val="center"/>
              <w:rPr>
                <w:b/>
                <w:lang w:eastAsia="ru-RU"/>
              </w:rPr>
            </w:pPr>
            <w:r w:rsidRPr="005875C9">
              <w:rPr>
                <w:b/>
                <w:lang w:eastAsia="ru-RU"/>
              </w:rPr>
              <w:t>Ответственные</w:t>
            </w:r>
          </w:p>
        </w:tc>
      </w:tr>
      <w:tr w:rsidR="005D504A" w:rsidRPr="005875C9" w:rsidTr="005D504A">
        <w:trPr>
          <w:trHeight w:val="566"/>
        </w:trPr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Проведение мониторинга учебных достижений обучающихся выпускных классов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август 2019 г.</w:t>
            </w:r>
          </w:p>
        </w:tc>
        <w:tc>
          <w:tcPr>
            <w:tcW w:w="2126" w:type="dxa"/>
          </w:tcPr>
          <w:p w:rsidR="005D504A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D032F1">
              <w:rPr>
                <w:lang w:eastAsia="ru-RU"/>
              </w:rPr>
              <w:t>Шевоцукова М.Н.</w:t>
            </w:r>
          </w:p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Организация и проведение школьных контрольных по обязательным предметам ГИА, а также по предметам по выбору для обучающихся выпускных классов, проведение анализа их результатов, принятие соответствующих управленческих решений 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  <w:r w:rsidRPr="005875C9">
              <w:rPr>
                <w:lang w:eastAsia="ru-RU"/>
              </w:rPr>
              <w:t xml:space="preserve"> 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Разработать рекомендации по совершенствованию преподавания </w:t>
            </w:r>
            <w:proofErr w:type="gramStart"/>
            <w:r w:rsidRPr="005875C9">
              <w:rPr>
                <w:lang w:eastAsia="ru-RU"/>
              </w:rPr>
              <w:t>учебных</w:t>
            </w:r>
            <w:proofErr w:type="gramEnd"/>
            <w:r w:rsidRPr="005875C9">
              <w:rPr>
                <w:lang w:eastAsia="ru-RU"/>
              </w:rPr>
              <w:t xml:space="preserve"> предметов, уделив особое внимание обязательным предметам – математике, русскому языку</w:t>
            </w:r>
            <w:r>
              <w:rPr>
                <w:lang w:eastAsia="ru-RU"/>
              </w:rPr>
              <w:t xml:space="preserve"> в МБОУ «СШ № 6»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октябрь 2019 г.</w:t>
            </w:r>
          </w:p>
        </w:tc>
        <w:tc>
          <w:tcPr>
            <w:tcW w:w="2126" w:type="dxa"/>
          </w:tcPr>
          <w:p w:rsidR="005D504A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5D504A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Хачатрян Т.К.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Участие в проведении городских диагностических работ и репетиционных экзаменов по русскому языку и математике в выпускных классах:</w:t>
            </w:r>
          </w:p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- в форме ОГЭ и ГВЭ (9-е классы);</w:t>
            </w:r>
          </w:p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- в форме ЕГЭ и ГВЭ (11-е классы)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5D504A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5D504A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Ковтун Е.А.</w:t>
            </w:r>
          </w:p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Федоров К.Н.</w:t>
            </w:r>
            <w:r w:rsidRPr="005875C9">
              <w:rPr>
                <w:lang w:eastAsia="ru-RU"/>
              </w:rPr>
              <w:t xml:space="preserve"> 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Оказание регулярной методической и информационной поддержки педагогическим работникам по вопросам повышения качества образования в </w:t>
            </w:r>
            <w:r>
              <w:rPr>
                <w:lang w:eastAsia="ru-RU"/>
              </w:rPr>
              <w:t>МБОУ «СШ № 6»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5D504A" w:rsidRPr="005875C9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Хачатрян Т.К.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jc w:val="both"/>
              <w:rPr>
                <w:lang w:eastAsia="ru-RU"/>
              </w:rPr>
            </w:pPr>
            <w:proofErr w:type="gramStart"/>
            <w:r w:rsidRPr="005875C9">
              <w:rPr>
                <w:lang w:eastAsia="ru-RU"/>
              </w:rPr>
              <w:t>Разработка отдельных планов по подготовке к ГИА по каждому предмету учителями для обучающихся «группы риска», а также обучающихся, показывающих стабильно высокие результаты</w:t>
            </w:r>
            <w:proofErr w:type="gramEnd"/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октябрь 2019 г.</w:t>
            </w:r>
          </w:p>
        </w:tc>
        <w:tc>
          <w:tcPr>
            <w:tcW w:w="2126" w:type="dxa"/>
          </w:tcPr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5D504A" w:rsidRPr="005875C9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Хачатрян Т.К.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jc w:val="both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Применение различных форм обучения, в том числе дистанционных, направленных на овладение изучаемым материалом различными категориями обучающихся 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5D504A" w:rsidRPr="005875C9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Хачатрян Т.К.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ind w:left="102" w:right="102"/>
              <w:rPr>
                <w:i/>
                <w:lang w:eastAsia="ru-RU"/>
              </w:rPr>
            </w:pPr>
            <w:r w:rsidRPr="005875C9">
              <w:rPr>
                <w:iCs/>
                <w:lang w:eastAsia="ru-RU"/>
              </w:rPr>
              <w:t>Организация и проведение совещаний с учителями-предметниками по результатам контрольных, диагностических работ и репетиционных экзаменов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  <w:p w:rsidR="005D504A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Силюк Е.В.</w:t>
            </w:r>
          </w:p>
          <w:p w:rsidR="005D504A" w:rsidRPr="005875C9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Хачатрян Т.К.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ind w:left="102" w:right="102"/>
              <w:jc w:val="both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Оказание методической помощи учителям-предметникам по работе с </w:t>
            </w:r>
            <w:proofErr w:type="gramStart"/>
            <w:r w:rsidRPr="005875C9">
              <w:rPr>
                <w:lang w:eastAsia="ru-RU"/>
              </w:rPr>
              <w:t>обучающимися</w:t>
            </w:r>
            <w:proofErr w:type="gramEnd"/>
            <w:r w:rsidRPr="005875C9">
              <w:rPr>
                <w:lang w:eastAsia="ru-RU"/>
              </w:rPr>
              <w:t>, демонстрирующими высокие результаты, а также с обучающимися «группы риска» (семинары, заседания ГМО и др.)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ind w:left="102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Жданова Е.А.</w:t>
            </w:r>
          </w:p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Организация систематического контроля за проведением учителями индивидуально-групповых занятий </w:t>
            </w:r>
            <w:proofErr w:type="gramStart"/>
            <w:r w:rsidRPr="005875C9">
              <w:rPr>
                <w:lang w:eastAsia="ru-RU"/>
              </w:rPr>
              <w:t>с</w:t>
            </w:r>
            <w:proofErr w:type="gramEnd"/>
            <w:r w:rsidRPr="005875C9">
              <w:rPr>
                <w:lang w:eastAsia="ru-RU"/>
              </w:rPr>
              <w:t xml:space="preserve"> обучающимися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  <w:tr w:rsidR="005D504A" w:rsidRPr="005875C9" w:rsidTr="00D032F1">
        <w:tc>
          <w:tcPr>
            <w:tcW w:w="710" w:type="dxa"/>
          </w:tcPr>
          <w:p w:rsidR="005D504A" w:rsidRPr="005875C9" w:rsidRDefault="005D504A" w:rsidP="005875C9">
            <w:pPr>
              <w:widowControl w:val="0"/>
              <w:numPr>
                <w:ilvl w:val="0"/>
                <w:numId w:val="4"/>
              </w:numPr>
              <w:suppressAutoHyphens w:val="0"/>
              <w:contextualSpacing/>
              <w:jc w:val="both"/>
              <w:rPr>
                <w:lang w:eastAsia="ru-RU"/>
              </w:rPr>
            </w:pPr>
          </w:p>
        </w:tc>
        <w:tc>
          <w:tcPr>
            <w:tcW w:w="5167" w:type="dxa"/>
          </w:tcPr>
          <w:p w:rsidR="005D504A" w:rsidRPr="005875C9" w:rsidRDefault="005D504A" w:rsidP="00D032F1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 xml:space="preserve">Осуществление внутришкольного </w:t>
            </w:r>
            <w:proofErr w:type="gramStart"/>
            <w:r w:rsidRPr="005875C9">
              <w:rPr>
                <w:lang w:eastAsia="ru-RU"/>
              </w:rPr>
              <w:t>контроля за</w:t>
            </w:r>
            <w:proofErr w:type="gramEnd"/>
            <w:r w:rsidRPr="005875C9">
              <w:rPr>
                <w:lang w:eastAsia="ru-RU"/>
              </w:rPr>
              <w:t xml:space="preserve"> реализацией мероприятий комплекса мер по совершенствованию преподавания учебных предметов при подготовке обучающихся </w:t>
            </w:r>
            <w:r>
              <w:rPr>
                <w:lang w:eastAsia="ru-RU"/>
              </w:rPr>
              <w:t xml:space="preserve">МБОУ «СШ № 6» </w:t>
            </w:r>
            <w:r w:rsidRPr="005875C9">
              <w:rPr>
                <w:lang w:eastAsia="ru-RU"/>
              </w:rPr>
              <w:t>к государственной итоговой аттестации по образовательным программам основного общего и среднего общего образования в 2019-2020 учебном году</w:t>
            </w:r>
          </w:p>
        </w:tc>
        <w:tc>
          <w:tcPr>
            <w:tcW w:w="2204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 w:rsidRPr="005875C9">
              <w:rPr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5D504A" w:rsidRPr="005875C9" w:rsidRDefault="005D504A" w:rsidP="005875C9">
            <w:pPr>
              <w:widowControl w:val="0"/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Лопатина В.Л.</w:t>
            </w:r>
          </w:p>
        </w:tc>
      </w:tr>
    </w:tbl>
    <w:p w:rsidR="00DB6F34" w:rsidRPr="00D032F1" w:rsidRDefault="00DB6F34" w:rsidP="00D032F1">
      <w:pPr>
        <w:widowControl w:val="0"/>
        <w:suppressAutoHyphens w:val="0"/>
        <w:rPr>
          <w:b/>
          <w:lang w:eastAsia="ru-RU"/>
        </w:rPr>
      </w:pPr>
      <w:bookmarkStart w:id="0" w:name="_GoBack"/>
      <w:bookmarkEnd w:id="0"/>
    </w:p>
    <w:sectPr w:rsidR="00DB6F34" w:rsidRPr="00D032F1" w:rsidSect="005D504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3CF"/>
    <w:multiLevelType w:val="hybridMultilevel"/>
    <w:tmpl w:val="BCE0732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4726A01"/>
    <w:multiLevelType w:val="hybridMultilevel"/>
    <w:tmpl w:val="BCE07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785357A"/>
    <w:multiLevelType w:val="hybridMultilevel"/>
    <w:tmpl w:val="D1FAF436"/>
    <w:lvl w:ilvl="0" w:tplc="FC18DF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283B3D"/>
    <w:multiLevelType w:val="hybridMultilevel"/>
    <w:tmpl w:val="B9EE65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DB"/>
    <w:rsid w:val="000061C5"/>
    <w:rsid w:val="00094E7D"/>
    <w:rsid w:val="0010361B"/>
    <w:rsid w:val="001C6DFB"/>
    <w:rsid w:val="00242ADC"/>
    <w:rsid w:val="00325426"/>
    <w:rsid w:val="005875C9"/>
    <w:rsid w:val="005D504A"/>
    <w:rsid w:val="007C0DC1"/>
    <w:rsid w:val="008B7ADB"/>
    <w:rsid w:val="009B14EA"/>
    <w:rsid w:val="00AB3261"/>
    <w:rsid w:val="00D032F1"/>
    <w:rsid w:val="00DB6F34"/>
    <w:rsid w:val="00E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B"/>
    <w:pPr>
      <w:ind w:left="720"/>
      <w:contextualSpacing/>
    </w:pPr>
  </w:style>
  <w:style w:type="table" w:styleId="a4">
    <w:name w:val="Table Grid"/>
    <w:basedOn w:val="a1"/>
    <w:rsid w:val="0032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6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4"/>
    <w:rsid w:val="0058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FB"/>
    <w:pPr>
      <w:ind w:left="720"/>
      <w:contextualSpacing/>
    </w:pPr>
  </w:style>
  <w:style w:type="table" w:styleId="a4">
    <w:name w:val="Table Grid"/>
    <w:basedOn w:val="a1"/>
    <w:rsid w:val="00325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32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261"/>
    <w:rPr>
      <w:rFonts w:ascii="Tahoma" w:eastAsia="Times New Roman" w:hAnsi="Tahoma" w:cs="Tahoma"/>
      <w:sz w:val="16"/>
      <w:szCs w:val="16"/>
      <w:lang w:eastAsia="ar-SA"/>
    </w:rPr>
  </w:style>
  <w:style w:type="table" w:customStyle="1" w:styleId="1">
    <w:name w:val="Сетка таблицы1"/>
    <w:basedOn w:val="a1"/>
    <w:next w:val="a4"/>
    <w:rsid w:val="00587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6_mayk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12</cp:revision>
  <cp:lastPrinted>2019-03-20T15:00:00Z</cp:lastPrinted>
  <dcterms:created xsi:type="dcterms:W3CDTF">2018-09-26T10:47:00Z</dcterms:created>
  <dcterms:modified xsi:type="dcterms:W3CDTF">2019-10-22T13:57:00Z</dcterms:modified>
</cp:coreProperties>
</file>